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5E" w:rsidRPr="00B56FE7" w:rsidRDefault="00D9465E" w:rsidP="00B56FE7">
      <w:pPr>
        <w:pBdr>
          <w:bottom w:val="dashed" w:sz="6" w:space="11" w:color="CCCCCC"/>
        </w:pBd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1D1D1D"/>
          <w:sz w:val="44"/>
          <w:szCs w:val="44"/>
        </w:rPr>
      </w:pPr>
      <w:r w:rsidRPr="00B56FE7">
        <w:rPr>
          <w:rFonts w:ascii="Times New Roman" w:eastAsia="Times New Roman" w:hAnsi="Times New Roman" w:cs="Times New Roman"/>
          <w:b/>
          <w:color w:val="1D1D1D"/>
          <w:sz w:val="44"/>
          <w:szCs w:val="44"/>
        </w:rPr>
        <w:t>Профилактика сальмонеллеза. Памятка для населения.</w:t>
      </w:r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В последнее время среди населения города Вологды отмечен рост заболеваемости сальмонеллезом, в том числе при употреблении готовой продукции предприятий общественного питания, особенно реализуемых через торговую сеть.</w:t>
      </w:r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Сальмонеллез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 - острая кишечная инфекция животных и человека, вызываемая сальмонеллами.</w:t>
      </w:r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Сальмонеллы хорошо переносят замораживание, высушивание, выживают в воде до </w:t>
      </w: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2-х месяцев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, накапливаются в молочных и мясных продуктах, устойчивы к солению, копчению маринадам. При </w:t>
      </w: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кипячении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 сальмонелла быстро разрушается.</w:t>
      </w:r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Для </w:t>
      </w: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защиты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 от заражения сальмонеллезом рекомендуется термически обрабатывать пищу </w:t>
      </w: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не менее десяти минут при 75°C 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(т.е. данная температура должна поддерживаться внутри блюда не менее десяти минут).</w:t>
      </w:r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Факторами передачи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 возбудителя являются пищевые продукты, такие как мясо и мясопродукты (в первую очередь из куры), яйца и кремовые изделия.</w:t>
      </w:r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Особую </w:t>
      </w: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опасность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представляют куриные яйца, инфицированные до снесения, а также продукты, приготовленные из них, в том числе майонез домашнего приготовления и сухой яичный порошок.</w:t>
      </w:r>
    </w:p>
    <w:p w:rsidR="00D9465E" w:rsidRPr="00B56FE7" w:rsidRDefault="00D9465E" w:rsidP="00B56FE7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Известны факты заболевания сальмонеллезом, связанные с употреблением сыров, брынзы, рыбы, в том числе копченой, морепродуктов.</w:t>
      </w:r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 </w:t>
      </w: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восприимчивы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 к данной инфекции </w:t>
      </w: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лица с иммунодефицитами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Инфицированный человек (особенно бессимптомный носитель) представляет особую </w:t>
      </w: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опасность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 в том случае, если он имеет отношение к приготовлению и раздаче пищи, а также продаже пищевых продуктов.</w:t>
      </w:r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Инкубационный период в среднем длится </w:t>
      </w: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t>от 12 до 24 часов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. В большинстве случаев заболевание начинается остро с озноба, повышения температуры тела до 38-39</w:t>
      </w:r>
      <w:proofErr w:type="gramStart"/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*С</w:t>
      </w:r>
      <w:proofErr w:type="gramEnd"/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, слабости, схваткообразных болей в животе, многократной рвоты и частого жидкого стула.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Однако</w:t>
      </w:r>
      <w:proofErr w:type="gramStart"/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сальмонеллез может протекать в стертой форме или по типу ОРВИ.</w:t>
      </w:r>
    </w:p>
    <w:p w:rsidR="00D9465E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56FE7" w:rsidRPr="00B56FE7" w:rsidRDefault="00B56FE7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D9465E" w:rsidRPr="00B56FE7" w:rsidRDefault="00D9465E" w:rsidP="00B56FE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b/>
          <w:bCs/>
          <w:color w:val="851478"/>
          <w:sz w:val="28"/>
          <w:szCs w:val="28"/>
        </w:rPr>
        <w:lastRenderedPageBreak/>
        <w:t>Чтобы избежать заболевания сальмонеллезом необходимо соблюдать следующие правила</w:t>
      </w: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9465E" w:rsidRPr="00B56FE7" w:rsidRDefault="00D9465E" w:rsidP="00B5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Не приобретать яйца</w:t>
      </w:r>
      <w:r w:rsidR="00AF1AEA"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-б</w:t>
      </w:r>
      <w:proofErr w:type="gramEnd"/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ой, яйца с истонченной скорлупой, яйца, загрязненные куриным пометом или пухом;</w:t>
      </w:r>
    </w:p>
    <w:p w:rsidR="00D9465E" w:rsidRPr="00B56FE7" w:rsidRDefault="00D9465E" w:rsidP="00B5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Ни в коем случае не употреблять в пищу сырые или плохо термически обработанные яйца и блюда из яиц;</w:t>
      </w:r>
    </w:p>
    <w:p w:rsidR="00D9465E" w:rsidRPr="00B56FE7" w:rsidRDefault="00D9465E" w:rsidP="00B5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Молоко обязательно подвергать кипячению;</w:t>
      </w:r>
    </w:p>
    <w:p w:rsidR="00D9465E" w:rsidRPr="00B56FE7" w:rsidRDefault="00D9465E" w:rsidP="00B5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Сырые и готовые к употреблению продукты следует хранить в холодильнике раздельно;</w:t>
      </w:r>
    </w:p>
    <w:p w:rsidR="00D9465E" w:rsidRPr="00B56FE7" w:rsidRDefault="00D9465E" w:rsidP="00B5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приготовлении пищи подвергать тщательной термической обработке куриную продукцию;</w:t>
      </w:r>
    </w:p>
    <w:p w:rsidR="00D9465E" w:rsidRPr="00B56FE7" w:rsidRDefault="00D9465E" w:rsidP="00B5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Иметь в домашних условиях отдельный разделочный инвентарь для куры (доска, нож);</w:t>
      </w:r>
    </w:p>
    <w:p w:rsidR="00D9465E" w:rsidRPr="00B56FE7" w:rsidRDefault="00D9465E" w:rsidP="00B5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Купленные яйца в домашних условиях обязательно промывать с моющими средствами под проточной водой;</w:t>
      </w:r>
    </w:p>
    <w:p w:rsidR="00D9465E" w:rsidRPr="00B56FE7" w:rsidRDefault="00D9465E" w:rsidP="00B5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FE7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работы с яйцами и курой тщательно промывать с моющими/чистящими средствами руки, разделочный инвентарь и поверхности.</w:t>
      </w:r>
    </w:p>
    <w:p w:rsidR="00077405" w:rsidRPr="00B56FE7" w:rsidRDefault="00077405" w:rsidP="00B56F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7405" w:rsidRPr="00B56FE7" w:rsidSect="0029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B0BA1"/>
    <w:multiLevelType w:val="multilevel"/>
    <w:tmpl w:val="095A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65E"/>
    <w:rsid w:val="00077405"/>
    <w:rsid w:val="00296E3D"/>
    <w:rsid w:val="00AF1AEA"/>
    <w:rsid w:val="00B56FE7"/>
    <w:rsid w:val="00D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3D"/>
  </w:style>
  <w:style w:type="paragraph" w:styleId="2">
    <w:name w:val="heading 2"/>
    <w:basedOn w:val="a"/>
    <w:link w:val="20"/>
    <w:uiPriority w:val="9"/>
    <w:qFormat/>
    <w:rsid w:val="00D94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946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6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946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user</cp:lastModifiedBy>
  <cp:revision>5</cp:revision>
  <dcterms:created xsi:type="dcterms:W3CDTF">2022-06-07T06:28:00Z</dcterms:created>
  <dcterms:modified xsi:type="dcterms:W3CDTF">2023-06-21T13:57:00Z</dcterms:modified>
</cp:coreProperties>
</file>